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A5F85" w:rsidR="008E2570" w:rsidP="5071C747" w:rsidRDefault="005C4528" w14:paraId="3B0F23B9" wp14:textId="01963C86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bookmarkStart w:name="_GoBack" w:id="0"/>
      <w:r w:rsidRPr="5071C747" w:rsidR="005C4528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Laís Bodanzky </w:t>
      </w:r>
      <w:bookmarkEnd w:id="0"/>
      <w:r w:rsidRPr="5071C747" w:rsidR="00536DB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- Arte 1 </w:t>
      </w:r>
      <w:r w:rsidRPr="5071C747" w:rsidR="00C66AC2">
        <w:rPr>
          <w:rFonts w:ascii="Calibri" w:hAnsi="Calibri" w:cs="Calibri" w:asciiTheme="minorAscii" w:hAnsiTheme="minorAscii" w:cstheme="minorAscii"/>
          <w:sz w:val="24"/>
          <w:szCs w:val="24"/>
        </w:rPr>
        <w:t>(</w:t>
      </w:r>
      <w:r w:rsidRPr="5071C747" w:rsidR="005C4528">
        <w:rPr>
          <w:rFonts w:ascii="Calibri" w:hAnsi="Calibri" w:cs="Calibri" w:asciiTheme="minorAscii" w:hAnsiTheme="minorAscii" w:cstheme="minorAscii"/>
          <w:sz w:val="24"/>
          <w:szCs w:val="24"/>
        </w:rPr>
        <w:t>SP</w:t>
      </w:r>
      <w:r w:rsidRPr="5071C747" w:rsidR="00536DBC">
        <w:rPr>
          <w:rFonts w:ascii="Calibri" w:hAnsi="Calibri" w:cs="Calibri" w:asciiTheme="minorAscii" w:hAnsiTheme="minorAscii" w:cstheme="minorAscii"/>
          <w:sz w:val="24"/>
          <w:szCs w:val="24"/>
        </w:rPr>
        <w:t>,</w:t>
      </w:r>
      <w:r w:rsidRPr="5071C747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201</w:t>
      </w:r>
      <w:r w:rsidRPr="5071C747" w:rsidR="00CF2872">
        <w:rPr>
          <w:rFonts w:ascii="Calibri" w:hAnsi="Calibri" w:cs="Calibri" w:asciiTheme="minorAscii" w:hAnsiTheme="minorAscii" w:cstheme="minorAscii"/>
          <w:sz w:val="24"/>
          <w:szCs w:val="24"/>
        </w:rPr>
        <w:t>9</w:t>
      </w:r>
      <w:r w:rsidRPr="5071C747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5071C747" w:rsidR="00CF2872">
        <w:rPr>
          <w:rFonts w:ascii="Calibri" w:hAnsi="Calibri" w:cs="Calibri" w:asciiTheme="minorAscii" w:hAnsiTheme="minorAscii" w:cstheme="minorAscii"/>
          <w:sz w:val="24"/>
          <w:szCs w:val="24"/>
        </w:rPr>
        <w:t>série</w:t>
      </w:r>
      <w:r w:rsidRPr="5071C747" w:rsidR="00BF0AFB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5071C747" w:rsidR="005C4528">
        <w:rPr>
          <w:rFonts w:ascii="Calibri" w:hAnsi="Calibri" w:cs="Calibri" w:asciiTheme="minorAscii" w:hAnsiTheme="minorAscii" w:cstheme="minorAscii"/>
          <w:sz w:val="24"/>
          <w:szCs w:val="24"/>
        </w:rPr>
        <w:t>27</w:t>
      </w:r>
      <w:r w:rsidRPr="5071C747" w:rsidR="000A736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5071C747" w:rsidR="008E2570">
        <w:rPr>
          <w:rFonts w:ascii="Calibri" w:hAnsi="Calibri" w:cs="Calibri" w:asciiTheme="minorAscii" w:hAnsiTheme="minorAscii" w:cstheme="minorAscii"/>
          <w:sz w:val="24"/>
          <w:szCs w:val="24"/>
        </w:rPr>
        <w:t>min)</w:t>
      </w:r>
    </w:p>
    <w:p xmlns:wp14="http://schemas.microsoft.com/office/word/2010/wordml" w:rsidRPr="006A5F85" w:rsidR="008E2570" w:rsidP="008E2570" w:rsidRDefault="008E2570" w14:paraId="672A6659" wp14:textId="77777777">
      <w:pPr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xmlns:wp14="http://schemas.microsoft.com/office/word/2010/wordml" w:rsidR="008E2570" w:rsidP="000A736D" w:rsidRDefault="008E2570" w14:paraId="5718D821" wp14:textId="77777777">
      <w:pPr>
        <w:pStyle w:val="Pr-formataoHTML"/>
        <w:shd w:val="clear" w:color="auto" w:fill="FFFFFF"/>
        <w:rPr>
          <w:rFonts w:asciiTheme="minorHAnsi" w:hAnsiTheme="minorHAnsi" w:cstheme="minorHAnsi"/>
          <w:color w:val="000000"/>
          <w:sz w:val="24"/>
          <w:szCs w:val="24"/>
        </w:rPr>
      </w:pPr>
      <w:r w:rsidRPr="462E3254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Direção:</w:t>
      </w:r>
      <w:r w:rsidRPr="462E3254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462E3254" w:rsidR="00CF287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Gisele Kato e Ricardo </w:t>
      </w:r>
      <w:proofErr w:type="spellStart"/>
      <w:r w:rsidRPr="462E3254" w:rsidR="00CF287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Sêco</w:t>
      </w:r>
      <w:proofErr w:type="spellEnd"/>
    </w:p>
    <w:p xmlns:wp14="http://schemas.microsoft.com/office/word/2010/wordml" w:rsidRPr="00B067B4" w:rsidR="008E2570" w:rsidP="462E3254" w:rsidRDefault="008E2570" w14:paraId="6A05A809" wp14:noSpellErr="1" wp14:textId="36D7BA83">
      <w:pPr>
        <w:pStyle w:val="Normal"/>
        <w:spacing w:after="0" w:line="240" w:lineRule="auto"/>
        <w:jc w:val="both"/>
        <w:rPr>
          <w:rFonts w:cs="Calibri" w:cstheme="minorAscii"/>
          <w:color w:val="FF0000"/>
          <w:sz w:val="24"/>
          <w:szCs w:val="24"/>
        </w:rPr>
      </w:pPr>
    </w:p>
    <w:p xmlns:wp14="http://schemas.microsoft.com/office/word/2010/wordml" w:rsidRPr="00B067B4" w:rsidR="008E2570" w:rsidP="462E3254" w:rsidRDefault="008E2570" w14:paraId="714EE70C" wp14:textId="657DB069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5AF45E0D" w:rsidR="008E2570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5AF45E0D" w:rsidR="00BF0AFB">
        <w:rPr>
          <w:rFonts w:cs="Calibri" w:cstheme="minorAscii"/>
          <w:sz w:val="24"/>
          <w:szCs w:val="24"/>
        </w:rPr>
        <w:t xml:space="preserve"> </w:t>
      </w:r>
    </w:p>
    <w:p xmlns:wp14="http://schemas.microsoft.com/office/word/2010/wordml" w:rsidRPr="000A736D" w:rsidR="008E2570" w:rsidP="000A736D" w:rsidRDefault="008E2570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6A5F85" w:rsidR="008E2570" w:rsidP="462E3254" w:rsidRDefault="008E2570" w14:paraId="0E27B00A" wp14:textId="4AD6B77C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5071C747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Sinopse:</w:t>
      </w:r>
      <w:r w:rsidRPr="5071C747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5071C747" w:rsidR="005C4528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n</w:t>
      </w:r>
      <w:r w:rsidRPr="5071C747" w:rsidR="005C4528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este episódio da série </w:t>
      </w:r>
      <w:r w:rsidRPr="5071C747" w:rsidR="005C4528">
        <w:rPr>
          <w:rFonts w:ascii="Calibri" w:hAnsi="Calibri" w:cs="Calibri" w:asciiTheme="minorAscii" w:hAnsiTheme="minorAscii" w:cstheme="minorAscii"/>
          <w:i w:val="1"/>
          <w:iCs w:val="1"/>
          <w:color w:val="000000" w:themeColor="text1" w:themeTint="FF" w:themeShade="FF"/>
          <w:sz w:val="24"/>
          <w:szCs w:val="24"/>
        </w:rPr>
        <w:t>Encontra</w:t>
      </w:r>
      <w:r w:rsidRPr="5071C747" w:rsidR="005C4528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a cineasta Laís Bodanzky fala sobre suas experiências de sete e questiona o ambiente ainda essencialmente masculino do cinema. Também conta que depois de ex</w:t>
      </w:r>
      <w:r w:rsidRPr="5071C747" w:rsidR="005C4528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plorar o universo da mulher em </w:t>
      </w:r>
      <w:r w:rsidRPr="5071C747" w:rsidR="005C4528">
        <w:rPr>
          <w:rFonts w:ascii="Calibri" w:hAnsi="Calibri" w:cs="Calibri" w:asciiTheme="minorAscii" w:hAnsiTheme="minorAscii" w:cstheme="minorAscii"/>
          <w:i w:val="1"/>
          <w:iCs w:val="1"/>
          <w:color w:val="000000" w:themeColor="text1" w:themeTint="FF" w:themeShade="FF"/>
          <w:sz w:val="24"/>
          <w:szCs w:val="24"/>
        </w:rPr>
        <w:t>Como Nossos Pais</w:t>
      </w:r>
      <w:r w:rsidRPr="5071C747" w:rsidR="005C4528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se debruçará sobre o mundo dos homens em seu próximo filme.</w:t>
      </w:r>
    </w:p>
    <w:p xmlns:wp14="http://schemas.microsoft.com/office/word/2010/wordml" w:rsidRPr="0020542A" w:rsidR="008E2570" w:rsidP="008E2570" w:rsidRDefault="008E2570" w14:paraId="60061E4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xmlns:wp14="http://schemas.microsoft.com/office/word/2010/wordml" w:rsidRPr="0020542A" w:rsidR="008E2570" w:rsidP="008E2570" w:rsidRDefault="008E2570" w14:paraId="44EAFD9C" wp14:textId="77777777">
      <w:pPr>
        <w:jc w:val="both"/>
        <w:rPr>
          <w:rFonts w:cstheme="minorHAnsi"/>
        </w:rPr>
      </w:pPr>
    </w:p>
    <w:p xmlns:wp14="http://schemas.microsoft.com/office/word/2010/wordml" w:rsidR="008E2570" w:rsidP="008E2570" w:rsidRDefault="008E2570" w14:paraId="4B94D5A5" wp14:textId="77777777"/>
    <w:p xmlns:wp14="http://schemas.microsoft.com/office/word/2010/wordml" w:rsidR="00FF16DA" w:rsidRDefault="005C4528" w14:paraId="3DEEC669" wp14:textId="77777777"/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70"/>
    <w:rsid w:val="000A736D"/>
    <w:rsid w:val="004E4E05"/>
    <w:rsid w:val="00536DBC"/>
    <w:rsid w:val="005C4528"/>
    <w:rsid w:val="008935EE"/>
    <w:rsid w:val="008E2570"/>
    <w:rsid w:val="00B067B4"/>
    <w:rsid w:val="00BF0AFB"/>
    <w:rsid w:val="00C45C77"/>
    <w:rsid w:val="00C66AC2"/>
    <w:rsid w:val="00CF2872"/>
    <w:rsid w:val="00DC4796"/>
    <w:rsid w:val="241BE99A"/>
    <w:rsid w:val="462E3254"/>
    <w:rsid w:val="5071C747"/>
    <w:rsid w:val="5AF4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C548"/>
  <w15:chartTrackingRefBased/>
  <w15:docId w15:val="{5F3D9AA6-5A2F-4164-AD4C-291FFC58B3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2570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8E2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8E2570"/>
    <w:rPr>
      <w:rFonts w:ascii="Courier New" w:hAnsi="Courier New" w:eastAsia="Times New Roman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7A71048-24EC-4017-903D-84A85D6CE484}"/>
</file>

<file path=customXml/itemProps2.xml><?xml version="1.0" encoding="utf-8"?>
<ds:datastoreItem xmlns:ds="http://schemas.openxmlformats.org/officeDocument/2006/customXml" ds:itemID="{AA4D77C7-432E-49F1-AA42-64E2C9772626}"/>
</file>

<file path=customXml/itemProps3.xml><?xml version="1.0" encoding="utf-8"?>
<ds:datastoreItem xmlns:ds="http://schemas.openxmlformats.org/officeDocument/2006/customXml" ds:itemID="{042600AA-EBC0-4188-B58A-B15B5B0AC2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5</revision>
  <dcterms:created xsi:type="dcterms:W3CDTF">2021-05-14T19:04:00.0000000Z</dcterms:created>
  <dcterms:modified xsi:type="dcterms:W3CDTF">2021-05-21T21:58:45.6519042Z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